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88356" w14:textId="77777777" w:rsidR="0068357A" w:rsidRPr="0068357A" w:rsidRDefault="0068357A" w:rsidP="0068357A">
      <w:pPr>
        <w:jc w:val="both"/>
        <w:rPr>
          <w:b/>
          <w:bCs/>
        </w:rPr>
      </w:pPr>
      <w:r w:rsidRPr="0068357A">
        <w:rPr>
          <w:b/>
          <w:bCs/>
        </w:rPr>
        <w:t>PRIVACY POLICY</w:t>
      </w:r>
    </w:p>
    <w:p w14:paraId="69262C81" w14:textId="7886357D" w:rsidR="000B2FE9" w:rsidRPr="00DB21E2" w:rsidRDefault="00313DB6" w:rsidP="0068357A">
      <w:pPr>
        <w:jc w:val="both"/>
        <w:rPr>
          <w:b/>
          <w:bCs/>
          <w:i/>
          <w:iCs/>
        </w:rPr>
      </w:pPr>
      <w:r>
        <w:rPr>
          <w:b/>
          <w:bCs/>
          <w:i/>
          <w:iCs/>
        </w:rPr>
        <w:t xml:space="preserve">Last </w:t>
      </w:r>
      <w:r w:rsidR="0068357A" w:rsidRPr="00DB21E2">
        <w:rPr>
          <w:b/>
          <w:bCs/>
          <w:i/>
          <w:iCs/>
        </w:rPr>
        <w:t xml:space="preserve">Updated: </w:t>
      </w:r>
      <w:r w:rsidR="00064BEA" w:rsidRPr="00DB21E2">
        <w:rPr>
          <w:b/>
          <w:bCs/>
          <w:i/>
          <w:iCs/>
        </w:rPr>
        <w:t>March 2</w:t>
      </w:r>
      <w:r w:rsidR="000B2FE9">
        <w:rPr>
          <w:b/>
          <w:bCs/>
          <w:i/>
          <w:iCs/>
        </w:rPr>
        <w:t>8</w:t>
      </w:r>
      <w:r w:rsidR="00064BEA" w:rsidRPr="00DB21E2">
        <w:rPr>
          <w:b/>
          <w:bCs/>
          <w:i/>
          <w:iCs/>
        </w:rPr>
        <w:t>, 2023</w:t>
      </w:r>
    </w:p>
    <w:p w14:paraId="3B79E4FE" w14:textId="61F73233" w:rsidR="0068357A" w:rsidRDefault="0068357A" w:rsidP="0068357A">
      <w:pPr>
        <w:jc w:val="both"/>
      </w:pPr>
      <w:r>
        <w:t xml:space="preserve">MV Purchasing, LLC (the “Company”) respects your privacy and the security of your personal data. This Privacy Policy explains how we utilize and safeguard personal information. Please read this Privacy Policy carefully prior to your access to and/or use of </w:t>
      </w:r>
      <w:hyperlink r:id="rId4" w:history="1">
        <w:r w:rsidR="00064BEA" w:rsidRPr="00C15476">
          <w:rPr>
            <w:rStyle w:val="Hyperlink"/>
          </w:rPr>
          <w:t>www.mvpurchasing.com</w:t>
        </w:r>
      </w:hyperlink>
      <w:r w:rsidR="00064BEA">
        <w:t xml:space="preserve"> </w:t>
      </w:r>
      <w:r>
        <w:t xml:space="preserve">and its affiliated websites (the “Website”). If you do not agree with the terms of the Privacy Policy, please do not use our </w:t>
      </w:r>
      <w:proofErr w:type="gramStart"/>
      <w:r>
        <w:t>Website</w:t>
      </w:r>
      <w:proofErr w:type="gramEnd"/>
      <w:r>
        <w:t>.</w:t>
      </w:r>
    </w:p>
    <w:p w14:paraId="5939FA5A" w14:textId="77777777" w:rsidR="0068357A" w:rsidRPr="00406B06" w:rsidRDefault="0068357A" w:rsidP="0068357A">
      <w:pPr>
        <w:jc w:val="both"/>
        <w:rPr>
          <w:b/>
          <w:bCs/>
          <w:i/>
          <w:iCs/>
        </w:rPr>
      </w:pPr>
      <w:r w:rsidRPr="00406B06">
        <w:rPr>
          <w:b/>
          <w:bCs/>
          <w:i/>
          <w:iCs/>
        </w:rPr>
        <w:t>By using this Website, you are accepting the practices described in this Privacy Policy and the Terms of Use. This Privacy Policy is subject to the Terms of Use, which includes all disclaimers of warranties and limitation of liabilities.</w:t>
      </w:r>
    </w:p>
    <w:p w14:paraId="3D998C6F" w14:textId="350A98F8" w:rsidR="0068357A" w:rsidRPr="0068357A" w:rsidRDefault="0068357A" w:rsidP="0068357A">
      <w:pPr>
        <w:jc w:val="both"/>
        <w:rPr>
          <w:b/>
          <w:bCs/>
        </w:rPr>
      </w:pPr>
      <w:r w:rsidRPr="0068357A">
        <w:rPr>
          <w:b/>
          <w:bCs/>
        </w:rPr>
        <w:t>COLLECTED INFORMATION</w:t>
      </w:r>
      <w:r w:rsidR="00B4116B">
        <w:rPr>
          <w:b/>
          <w:bCs/>
        </w:rPr>
        <w:t xml:space="preserve"> - </w:t>
      </w:r>
      <w:r w:rsidR="00B4116B" w:rsidRPr="00B4116B">
        <w:rPr>
          <w:b/>
          <w:bCs/>
        </w:rPr>
        <w:t>PERSONALLY IDENTIFYING INFORMATION</w:t>
      </w:r>
    </w:p>
    <w:p w14:paraId="3F1CBF7F" w14:textId="3E2E8EFE" w:rsidR="00B4116B" w:rsidRDefault="0068357A" w:rsidP="0068357A">
      <w:pPr>
        <w:jc w:val="both"/>
      </w:pPr>
      <w:r>
        <w:t>The Company collect</w:t>
      </w:r>
      <w:r w:rsidR="00B4116B">
        <w:t>s</w:t>
      </w:r>
      <w:r>
        <w:t xml:space="preserve"> </w:t>
      </w:r>
      <w:bookmarkStart w:id="0" w:name="_Hlk130903039"/>
      <w:r>
        <w:t xml:space="preserve">personally identifying information </w:t>
      </w:r>
      <w:bookmarkEnd w:id="0"/>
      <w:r>
        <w:t>about individual Website user</w:t>
      </w:r>
      <w:r w:rsidR="00B4116B">
        <w:t>s</w:t>
      </w:r>
      <w:r>
        <w:t xml:space="preserve"> when </w:t>
      </w:r>
      <w:r w:rsidR="00B4116B">
        <w:t xml:space="preserve">the user </w:t>
      </w:r>
      <w:r>
        <w:t xml:space="preserve">knowingly </w:t>
      </w:r>
      <w:r w:rsidR="00B4116B">
        <w:t>provides it</w:t>
      </w:r>
      <w:r>
        <w:t>. For example, we may ask you for information, such as your name, email address, or other personal details when you request information from us. You always have the option not to provide the information we request. If you choose not to provide such information, you can still visit the Website, but you may not be able to access certain parts of the Website or request information.</w:t>
      </w:r>
    </w:p>
    <w:p w14:paraId="2E23032F" w14:textId="37FE9F35" w:rsidR="0068357A" w:rsidRPr="00B4116B" w:rsidRDefault="00B4116B" w:rsidP="0068357A">
      <w:pPr>
        <w:jc w:val="both"/>
        <w:rPr>
          <w:b/>
          <w:bCs/>
        </w:rPr>
      </w:pPr>
      <w:r w:rsidRPr="00B4116B">
        <w:rPr>
          <w:b/>
          <w:bCs/>
        </w:rPr>
        <w:t xml:space="preserve">OTHER COLLECTED INFORMATION - </w:t>
      </w:r>
      <w:r w:rsidR="0068357A" w:rsidRPr="00B4116B">
        <w:rPr>
          <w:b/>
          <w:bCs/>
        </w:rPr>
        <w:t>DATA ANALYTICS</w:t>
      </w:r>
    </w:p>
    <w:p w14:paraId="103DE0CB" w14:textId="77777777" w:rsidR="0068357A" w:rsidRDefault="0068357A" w:rsidP="0068357A">
      <w:pPr>
        <w:jc w:val="both"/>
      </w:pPr>
      <w:r>
        <w:t>“Cookies” are alphanumeric identifiers in the form of text files that are inserted and stored by your web browser on your computer’s hard drive. The Company uses cookies to track web and advertising analytics throughout the Website. The data read from these cookies may be linked to personally identifying and non-personally identifying information. You may reset your browser to refuse all cookies or to allow your browser to alert you when a cookie is set. If you select these settings, however, you may not be able to access certain parts of the Website.</w:t>
      </w:r>
    </w:p>
    <w:p w14:paraId="6F7F5D2E" w14:textId="77777777" w:rsidR="0068357A" w:rsidRDefault="0068357A" w:rsidP="0068357A">
      <w:pPr>
        <w:jc w:val="both"/>
      </w:pPr>
      <w:r>
        <w:t xml:space="preserve">We may also use a reputable third-party to collect information, including </w:t>
      </w:r>
      <w:proofErr w:type="gramStart"/>
      <w:r>
        <w:t>through the use of</w:t>
      </w:r>
      <w:proofErr w:type="gramEnd"/>
      <w:r>
        <w:t xml:space="preserve"> web beacons, browser cookies and other tracking technologies. We may collect via web beacons various data provided by your browser while you are on our site and elsewhere where we may be acting as a third-party. This data is collected in the aggregate but may include or be associated with other non-personally identifiable information (PII) or PII that users have voluntarily submitted.</w:t>
      </w:r>
    </w:p>
    <w:p w14:paraId="5619934F" w14:textId="77777777" w:rsidR="0068357A" w:rsidRDefault="0068357A" w:rsidP="0068357A">
      <w:pPr>
        <w:jc w:val="both"/>
      </w:pPr>
      <w:r>
        <w:t xml:space="preserve">The Website logs information about a site user’s IP address, browser type and the current URL the user is requesting. This information is always provided by </w:t>
      </w:r>
      <w:proofErr w:type="gramStart"/>
      <w:r>
        <w:t>each and every</w:t>
      </w:r>
      <w:proofErr w:type="gramEnd"/>
      <w:r>
        <w:t xml:space="preserve"> user’s browser. These log files are stored in a secure location and used—in an aggregated, anonymous manner—in our internal analysis of traffic patterns within our </w:t>
      </w:r>
      <w:proofErr w:type="gramStart"/>
      <w:r>
        <w:t>Website</w:t>
      </w:r>
      <w:proofErr w:type="gramEnd"/>
      <w:r>
        <w:t>. This information is automatically logged by most websites.</w:t>
      </w:r>
    </w:p>
    <w:p w14:paraId="4855DDF7" w14:textId="77777777" w:rsidR="0068357A" w:rsidRPr="0068357A" w:rsidRDefault="0068357A" w:rsidP="0068357A">
      <w:pPr>
        <w:keepNext/>
        <w:jc w:val="both"/>
        <w:rPr>
          <w:b/>
          <w:bCs/>
        </w:rPr>
      </w:pPr>
      <w:r w:rsidRPr="0068357A">
        <w:rPr>
          <w:b/>
          <w:bCs/>
        </w:rPr>
        <w:lastRenderedPageBreak/>
        <w:t>USE OF INFORMATION</w:t>
      </w:r>
    </w:p>
    <w:p w14:paraId="213127D8" w14:textId="1B307ED7" w:rsidR="0068357A" w:rsidRDefault="0068357A" w:rsidP="0068357A">
      <w:pPr>
        <w:keepNext/>
        <w:jc w:val="both"/>
      </w:pPr>
      <w:r>
        <w:t xml:space="preserve">We collect user information to </w:t>
      </w:r>
      <w:r w:rsidR="00064BEA">
        <w:t xml:space="preserve">in order to respond to requests for information or </w:t>
      </w:r>
      <w:r w:rsidR="0057339C">
        <w:t>our services</w:t>
      </w:r>
      <w:r w:rsidR="00064BEA">
        <w:t xml:space="preserve"> and to </w:t>
      </w:r>
      <w:r>
        <w:t xml:space="preserve">enhance your experience on our </w:t>
      </w:r>
      <w:proofErr w:type="gramStart"/>
      <w:r>
        <w:t>Website</w:t>
      </w:r>
      <w:proofErr w:type="gramEnd"/>
      <w:r>
        <w:t xml:space="preserve">. </w:t>
      </w:r>
    </w:p>
    <w:p w14:paraId="2280A7A6" w14:textId="77777777" w:rsidR="0068357A" w:rsidRDefault="0068357A" w:rsidP="0068357A">
      <w:pPr>
        <w:keepNext/>
        <w:jc w:val="both"/>
      </w:pPr>
      <w:r>
        <w:t>We use data analytics collected by the systems described above to develop and provide content and advertising that is targeted to your interests. Such technology is used to determine which areas of our Website you prefer based upon the frequency of your visits and engagement with those areas. We may make assumptions based on your browser provided data to target relevant content and advertising to you. We may also make geographic and demographic assumptions based on your presented IP address to target relevant content and advertising.</w:t>
      </w:r>
    </w:p>
    <w:p w14:paraId="3BED96E8" w14:textId="431E6524" w:rsidR="0068357A" w:rsidRDefault="0068357A" w:rsidP="0068357A">
      <w:pPr>
        <w:jc w:val="both"/>
      </w:pPr>
      <w:r>
        <w:t xml:space="preserve">To enhance your experience, we may provide you with interactive communications or emails to the email address that you provide to us. </w:t>
      </w:r>
    </w:p>
    <w:p w14:paraId="0C38FEB3" w14:textId="3C5D405B" w:rsidR="0068357A" w:rsidRDefault="0068357A" w:rsidP="0068357A">
      <w:pPr>
        <w:jc w:val="both"/>
        <w:rPr>
          <w:b/>
          <w:bCs/>
        </w:rPr>
      </w:pPr>
      <w:r w:rsidRPr="0068357A">
        <w:rPr>
          <w:b/>
          <w:bCs/>
        </w:rPr>
        <w:t>SHARING OF INFORMATION</w:t>
      </w:r>
    </w:p>
    <w:p w14:paraId="607AB6C0" w14:textId="1129ACFF" w:rsidR="0057339C" w:rsidRPr="0057339C" w:rsidRDefault="0057339C" w:rsidP="0068357A">
      <w:pPr>
        <w:jc w:val="both"/>
      </w:pPr>
      <w:r w:rsidRPr="0057339C">
        <w:t>We will share your personal information with our affiliates and partners as necessary or helpful to deliver information or services you have requested.</w:t>
      </w:r>
    </w:p>
    <w:p w14:paraId="64D2A68B" w14:textId="606D5646" w:rsidR="0082652A" w:rsidRDefault="0057339C" w:rsidP="0068357A">
      <w:pPr>
        <w:jc w:val="both"/>
      </w:pPr>
      <w:r>
        <w:t>W</w:t>
      </w:r>
      <w:r w:rsidR="0082652A" w:rsidRPr="0082652A">
        <w:t xml:space="preserve">e respect the privacy of our users and will not disclose or distribute </w:t>
      </w:r>
      <w:r w:rsidR="00EB520B">
        <w:t>your personal information</w:t>
      </w:r>
      <w:r w:rsidR="0082652A" w:rsidRPr="0082652A">
        <w:t xml:space="preserve"> to any third-party, nor permit anyone else to do so, without </w:t>
      </w:r>
      <w:r w:rsidR="00EB520B">
        <w:t>your</w:t>
      </w:r>
      <w:r w:rsidR="0082652A" w:rsidRPr="0082652A">
        <w:t xml:space="preserve"> express permission</w:t>
      </w:r>
      <w:r>
        <w:t>, except as expressly described and provided for in this Privacy Policy</w:t>
      </w:r>
      <w:r w:rsidR="0082652A" w:rsidRPr="0082652A">
        <w:t>.</w:t>
      </w:r>
    </w:p>
    <w:p w14:paraId="2990488A" w14:textId="3CB41D3E" w:rsidR="0068357A" w:rsidRPr="0068357A" w:rsidRDefault="0068357A" w:rsidP="0068357A">
      <w:pPr>
        <w:jc w:val="both"/>
        <w:rPr>
          <w:b/>
          <w:bCs/>
        </w:rPr>
      </w:pPr>
      <w:r w:rsidRPr="0068357A">
        <w:rPr>
          <w:b/>
          <w:bCs/>
        </w:rPr>
        <w:t>SECURITY</w:t>
      </w:r>
    </w:p>
    <w:p w14:paraId="1F3B927C" w14:textId="4DA06EDA" w:rsidR="0068357A" w:rsidRDefault="0068357A" w:rsidP="0068357A">
      <w:pPr>
        <w:jc w:val="both"/>
      </w:pPr>
      <w:r>
        <w:t xml:space="preserve">The Company </w:t>
      </w:r>
      <w:r w:rsidR="00406B06">
        <w:t>and its chosen vendors use</w:t>
      </w:r>
      <w:r>
        <w:t xml:space="preserve"> commercially accepted security measures to protect any personal information provided by you to this Website. Unfortunately, however, no data transmission over the Internet can be guaranteed to be 100% secure. As a result, while we strive to protect your submitted information, we cannot guarantee or warrant the security of any information you transmit to our </w:t>
      </w:r>
      <w:proofErr w:type="gramStart"/>
      <w:r>
        <w:t>Website</w:t>
      </w:r>
      <w:proofErr w:type="gramEnd"/>
      <w:r>
        <w:t xml:space="preserve">, and you do so at your own risk. We will not be responsible for any damages directly or indirectly caused by an unauthorized third-party’s ability to view, </w:t>
      </w:r>
      <w:proofErr w:type="gramStart"/>
      <w:r>
        <w:t>use</w:t>
      </w:r>
      <w:proofErr w:type="gramEnd"/>
      <w:r>
        <w:t xml:space="preserve"> or disseminate personal information.</w:t>
      </w:r>
    </w:p>
    <w:p w14:paraId="0C42D7D0" w14:textId="77777777" w:rsidR="0068357A" w:rsidRPr="0068357A" w:rsidRDefault="0068357A" w:rsidP="0068357A">
      <w:pPr>
        <w:jc w:val="both"/>
        <w:rPr>
          <w:b/>
          <w:bCs/>
        </w:rPr>
      </w:pPr>
      <w:r w:rsidRPr="0068357A">
        <w:rPr>
          <w:b/>
          <w:bCs/>
        </w:rPr>
        <w:t>LINK TO THIRD-PARTY WEBSITES</w:t>
      </w:r>
    </w:p>
    <w:p w14:paraId="7B5DF2C4" w14:textId="038E4306" w:rsidR="0068357A" w:rsidRDefault="0068357A" w:rsidP="0068357A">
      <w:pPr>
        <w:jc w:val="both"/>
      </w:pPr>
      <w:r>
        <w:t xml:space="preserve">The Website </w:t>
      </w:r>
      <w:r w:rsidR="00406B06">
        <w:t>may be</w:t>
      </w:r>
      <w:r>
        <w:t xml:space="preserve"> linked to third-party websites which are not maintained by the Company. Such third-party websites are not under the Company’s control, and the Company is not responsible or liable for and does not warrant the contents of, technology implemented by, or privacy practices of any such linked website. You should review the privacy policy and terms of use for each of these websites to make sure they are acceptable to you prior to your use.</w:t>
      </w:r>
    </w:p>
    <w:p w14:paraId="0AFF2169" w14:textId="77777777" w:rsidR="0068357A" w:rsidRPr="0068357A" w:rsidRDefault="0068357A" w:rsidP="0068357A">
      <w:pPr>
        <w:keepNext/>
        <w:jc w:val="both"/>
        <w:rPr>
          <w:b/>
          <w:bCs/>
        </w:rPr>
      </w:pPr>
      <w:r w:rsidRPr="0068357A">
        <w:rPr>
          <w:b/>
          <w:bCs/>
        </w:rPr>
        <w:t>ENFORCEMENT OF LAW</w:t>
      </w:r>
    </w:p>
    <w:p w14:paraId="78B169FF" w14:textId="61DB3099" w:rsidR="0068357A" w:rsidRDefault="0068357A" w:rsidP="0068357A">
      <w:pPr>
        <w:keepNext/>
        <w:jc w:val="both"/>
      </w:pPr>
      <w:r>
        <w:t xml:space="preserve">We will disclose </w:t>
      </w:r>
      <w:r w:rsidR="00406B06">
        <w:t>personal information</w:t>
      </w:r>
      <w:r>
        <w:t xml:space="preserve"> upon receipt of a court order or subpoena or to cooperate with a law enforcement investigation. We fully cooperate with law enforcement agencies in identifying those </w:t>
      </w:r>
      <w:r>
        <w:lastRenderedPageBreak/>
        <w:t>who use our services for illegal activities. We reserve the right to report to law enforcement agencies any activities that we, in good faith, believe to be unlawful.</w:t>
      </w:r>
    </w:p>
    <w:p w14:paraId="2854BE9E" w14:textId="77777777" w:rsidR="0068357A" w:rsidRPr="0068357A" w:rsidRDefault="0068357A" w:rsidP="00406B06">
      <w:pPr>
        <w:keepNext/>
        <w:jc w:val="both"/>
        <w:rPr>
          <w:b/>
          <w:bCs/>
        </w:rPr>
      </w:pPr>
      <w:r w:rsidRPr="0068357A">
        <w:rPr>
          <w:b/>
          <w:bCs/>
        </w:rPr>
        <w:t>VIOLATIONS OF THIS WEBSITE PRIVACY POLICY</w:t>
      </w:r>
    </w:p>
    <w:p w14:paraId="56217B7A" w14:textId="014CB72E" w:rsidR="0068357A" w:rsidRDefault="0068357A" w:rsidP="00406B06">
      <w:pPr>
        <w:keepNext/>
        <w:jc w:val="both"/>
      </w:pPr>
      <w:r>
        <w:t>The Company reserves the right to take steps the Company believes are reasonably necessary or appropriate to enforce and/or verify compliance with any part of this Website Privacy Policy. You acknowledge and agree that the Company may, without liability to you, access, use, preserve and/or disclose your account information to law enforcement authorities, government officials, and/or a third-party, as the Company believes is reasonably necessary or appropriate, if legally required to do so, or if the Company has a good faith belief that such access, use, disclosure, or preservation is reasonably necessary to: comply with legal process or request; enforce this Website Privacy Policy, including investigation of any potential violation thereof; detect, prevent or otherwise address security, fraud or technical issues; or protect the rights, property or safety of the Company, its users, a third-party, or the public as required or permitted by law.</w:t>
      </w:r>
    </w:p>
    <w:p w14:paraId="35C572AF" w14:textId="77777777" w:rsidR="0068357A" w:rsidRDefault="0068357A" w:rsidP="0068357A">
      <w:pPr>
        <w:jc w:val="both"/>
      </w:pPr>
      <w:r>
        <w:t xml:space="preserve">In the event you violate or attempt to violate any part of this Website Privacy Policy, the Company reserves the right to terminate your access to our websites immediately, in its sole discretion, with or without notice of any kind. The Company also reserves the right to involve and cooperate with law enforcement agencies and to pursue a civil lawsuit or criminal prosecution for </w:t>
      </w:r>
      <w:proofErr w:type="gramStart"/>
      <w:r>
        <w:t>any and all</w:t>
      </w:r>
      <w:proofErr w:type="gramEnd"/>
      <w:r>
        <w:t xml:space="preserve"> alleged or actual illegal activities involving the Company.</w:t>
      </w:r>
    </w:p>
    <w:p w14:paraId="4CC4C60C" w14:textId="77777777" w:rsidR="0068357A" w:rsidRPr="0068357A" w:rsidRDefault="0068357A" w:rsidP="0068357A">
      <w:pPr>
        <w:jc w:val="both"/>
        <w:rPr>
          <w:b/>
          <w:bCs/>
        </w:rPr>
      </w:pPr>
      <w:r w:rsidRPr="0068357A">
        <w:rPr>
          <w:b/>
          <w:bCs/>
        </w:rPr>
        <w:t>Changes to this Privacy Policy</w:t>
      </w:r>
    </w:p>
    <w:p w14:paraId="625C3E56" w14:textId="77777777" w:rsidR="0068357A" w:rsidRDefault="0068357A" w:rsidP="0068357A">
      <w:pPr>
        <w:jc w:val="both"/>
      </w:pPr>
      <w:r>
        <w:t xml:space="preserve">The Company reserves the right, at its sole discretion, to update, amend and/or change this Privacy Policy without prior notice and at any time. Updates to this Privacy Policy will be posted here. You are encouraged to visit this Privacy Policy from time to time </w:t>
      </w:r>
      <w:proofErr w:type="gramStart"/>
      <w:r>
        <w:t>in order to</w:t>
      </w:r>
      <w:proofErr w:type="gramEnd"/>
      <w:r>
        <w:t xml:space="preserve"> review any changes that have been made. Your continued use of the Website following the posting of any such changes will automatically be deemed to constitute your acceptance of all changes.</w:t>
      </w:r>
    </w:p>
    <w:p w14:paraId="5E1CF21B" w14:textId="77777777" w:rsidR="0068357A" w:rsidRPr="0068357A" w:rsidRDefault="0068357A" w:rsidP="0068357A">
      <w:pPr>
        <w:jc w:val="both"/>
        <w:rPr>
          <w:b/>
          <w:bCs/>
        </w:rPr>
      </w:pPr>
      <w:bookmarkStart w:id="1" w:name="_Hlk130557818"/>
      <w:r w:rsidRPr="0068357A">
        <w:rPr>
          <w:b/>
          <w:bCs/>
        </w:rPr>
        <w:t>QUESTIONS OR CONCERNS</w:t>
      </w:r>
    </w:p>
    <w:p w14:paraId="1780E588" w14:textId="77777777" w:rsidR="0068357A" w:rsidRDefault="0068357A" w:rsidP="0068357A">
      <w:pPr>
        <w:jc w:val="both"/>
      </w:pPr>
      <w:r>
        <w:t xml:space="preserve">If you have questions, comments, </w:t>
      </w:r>
      <w:proofErr w:type="gramStart"/>
      <w:r>
        <w:t>concerns</w:t>
      </w:r>
      <w:proofErr w:type="gramEnd"/>
      <w:r>
        <w:t xml:space="preserve"> or feedback regarding this Privacy Policy, please contact us via any of the methods set forth below:</w:t>
      </w:r>
    </w:p>
    <w:p w14:paraId="566FEC48" w14:textId="1D44CB85" w:rsidR="0068357A" w:rsidRDefault="0068357A" w:rsidP="0068357A">
      <w:pPr>
        <w:jc w:val="both"/>
      </w:pPr>
      <w:r>
        <w:t xml:space="preserve">Email: </w:t>
      </w:r>
      <w:hyperlink r:id="rId5" w:history="1">
        <w:r w:rsidRPr="005535BC">
          <w:rPr>
            <w:rStyle w:val="Hyperlink"/>
          </w:rPr>
          <w:t>info@mvpurchasing.com</w:t>
        </w:r>
      </w:hyperlink>
      <w:r>
        <w:t xml:space="preserve"> </w:t>
      </w:r>
    </w:p>
    <w:p w14:paraId="0B3F46F9" w14:textId="5FDA20CC" w:rsidR="0068357A" w:rsidRDefault="0068357A" w:rsidP="0068357A">
      <w:pPr>
        <w:jc w:val="both"/>
      </w:pPr>
      <w:r>
        <w:t>Phone:</w:t>
      </w:r>
      <w:r w:rsidR="00F25C5D">
        <w:t>316-469-0100</w:t>
      </w:r>
    </w:p>
    <w:p w14:paraId="14D64D9E" w14:textId="6191EB62" w:rsidR="00B118DA" w:rsidRDefault="0068357A" w:rsidP="00F25C5D">
      <w:pPr>
        <w:jc w:val="both"/>
      </w:pPr>
      <w:r>
        <w:t xml:space="preserve">Address: </w:t>
      </w:r>
      <w:bookmarkEnd w:id="1"/>
      <w:r w:rsidR="00F25C5D">
        <w:t xml:space="preserve">MV Purchasing, </w:t>
      </w:r>
      <w:proofErr w:type="gramStart"/>
      <w:r w:rsidR="00F25C5D">
        <w:t>LLC</w:t>
      </w:r>
      <w:r w:rsidR="00F25C5D" w:rsidRPr="00F25C5D">
        <w:rPr>
          <w:b/>
          <w:bCs/>
        </w:rPr>
        <w:t xml:space="preserve"> </w:t>
      </w:r>
      <w:r w:rsidR="00F25C5D">
        <w:rPr>
          <w:b/>
          <w:bCs/>
        </w:rPr>
        <w:t xml:space="preserve"> </w:t>
      </w:r>
      <w:r w:rsidR="00F25C5D" w:rsidRPr="00F25C5D">
        <w:rPr>
          <w:b/>
          <w:bCs/>
        </w:rPr>
        <w:t>|</w:t>
      </w:r>
      <w:proofErr w:type="gramEnd"/>
      <w:r w:rsidR="00F25C5D" w:rsidRPr="00F25C5D">
        <w:rPr>
          <w:b/>
          <w:bCs/>
        </w:rPr>
        <w:t xml:space="preserve"> </w:t>
      </w:r>
      <w:r w:rsidR="00F25C5D">
        <w:rPr>
          <w:b/>
          <w:bCs/>
        </w:rPr>
        <w:t xml:space="preserve"> </w:t>
      </w:r>
      <w:r w:rsidR="00F25C5D">
        <w:t>8301 East 21</w:t>
      </w:r>
      <w:r w:rsidR="00F25C5D" w:rsidRPr="00F25C5D">
        <w:rPr>
          <w:vertAlign w:val="superscript"/>
        </w:rPr>
        <w:t>st</w:t>
      </w:r>
      <w:r w:rsidR="00F25C5D">
        <w:t xml:space="preserve"> Street, Suite 370  </w:t>
      </w:r>
      <w:r w:rsidR="00F25C5D" w:rsidRPr="00F25C5D">
        <w:rPr>
          <w:b/>
          <w:bCs/>
        </w:rPr>
        <w:t>|</w:t>
      </w:r>
      <w:r w:rsidR="00F25C5D">
        <w:t xml:space="preserve">  Wichita, KS 67206</w:t>
      </w:r>
    </w:p>
    <w:sectPr w:rsidR="00B11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7A"/>
    <w:rsid w:val="00064BEA"/>
    <w:rsid w:val="000B2FE9"/>
    <w:rsid w:val="00252267"/>
    <w:rsid w:val="00313DB6"/>
    <w:rsid w:val="00406B06"/>
    <w:rsid w:val="0057339C"/>
    <w:rsid w:val="0068357A"/>
    <w:rsid w:val="0082652A"/>
    <w:rsid w:val="00A23FA7"/>
    <w:rsid w:val="00B118DA"/>
    <w:rsid w:val="00B4116B"/>
    <w:rsid w:val="00DB21E2"/>
    <w:rsid w:val="00E1082E"/>
    <w:rsid w:val="00EB520B"/>
    <w:rsid w:val="00F2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C79F"/>
  <w15:chartTrackingRefBased/>
  <w15:docId w15:val="{8F105A24-9590-41F4-835B-E81A0588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57A"/>
    <w:rPr>
      <w:color w:val="0000FF" w:themeColor="hyperlink"/>
      <w:u w:val="single"/>
    </w:rPr>
  </w:style>
  <w:style w:type="character" w:styleId="UnresolvedMention">
    <w:name w:val="Unresolved Mention"/>
    <w:basedOn w:val="DefaultParagraphFont"/>
    <w:uiPriority w:val="99"/>
    <w:semiHidden/>
    <w:unhideWhenUsed/>
    <w:rsid w:val="00683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vpurchasing.com" TargetMode="External"/><Relationship Id="rId4" Type="http://schemas.openxmlformats.org/officeDocument/2006/relationships/hyperlink" Target="http://www.mvpurcha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1169</Words>
  <Characters>6669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Gordon</dc:creator>
  <cp:keywords/>
  <dc:description/>
  <cp:lastModifiedBy>Kate Welsby</cp:lastModifiedBy>
  <cp:revision>2</cp:revision>
  <dcterms:created xsi:type="dcterms:W3CDTF">2023-05-05T15:36:00Z</dcterms:created>
  <dcterms:modified xsi:type="dcterms:W3CDTF">2023-05-05T15:36:00Z</dcterms:modified>
</cp:coreProperties>
</file>